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iCs/>
          <w:sz w:val="32"/>
          <w:szCs w:val="32"/>
          <w:lang w:val="en-US" w:eastAsia="zh-CN"/>
        </w:rPr>
      </w:pPr>
      <w:bookmarkStart w:id="0" w:name="OLE_LINK6"/>
      <w:bookmarkStart w:id="1" w:name="OLE_LINK5"/>
      <w:r>
        <w:rPr>
          <w:rFonts w:hint="eastAsia" w:ascii="Arial" w:hAnsi="Arial" w:eastAsia="宋体" w:cs="Times New Roman"/>
          <w:b/>
          <w:bCs/>
          <w:sz w:val="24"/>
          <w:szCs w:val="24"/>
          <w:lang w:eastAsia="zh-CN"/>
        </w:rPr>
        <w:t>3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>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>SG-RAN WG4 Meeting #9</w:t>
      </w:r>
      <w:r>
        <w:rPr>
          <w:rFonts w:hint="eastAsia" w:ascii="Arial" w:hAnsi="Arial" w:eastAsia="宋体" w:cs="Times New Roman"/>
          <w:b/>
          <w:bCs/>
          <w:sz w:val="24"/>
          <w:szCs w:val="24"/>
          <w:lang w:eastAsia="zh-CN"/>
        </w:rPr>
        <w:t>3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               </w:t>
      </w:r>
      <w:r>
        <w:rPr>
          <w:rFonts w:ascii="Arial" w:hAnsi="Arial" w:eastAsia="宋体" w:cs="Times New Roman"/>
          <w:b/>
          <w:bCs/>
          <w:sz w:val="24"/>
          <w:szCs w:val="20"/>
          <w:lang w:val="en-GB"/>
        </w:rPr>
        <w:tab/>
      </w:r>
      <w:r>
        <w:rPr>
          <w:rFonts w:ascii="Arial" w:hAnsi="Arial" w:eastAsia="宋体" w:cs="Times New Roman"/>
          <w:b/>
          <w:bCs/>
          <w:sz w:val="24"/>
          <w:szCs w:val="24"/>
          <w:lang w:val="en-GB" w:eastAsia="ja-JP"/>
        </w:rPr>
        <w:t>R4-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 w:eastAsia="zh-CN"/>
        </w:rPr>
        <w:t>191</w:t>
      </w: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>5844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Reno, USA, 18 - 22 November, 2019</w:t>
      </w:r>
    </w:p>
    <w:bookmarkEnd w:id="0"/>
    <w:bookmarkEnd w:id="1"/>
    <w:p>
      <w:pPr>
        <w:tabs>
          <w:tab w:val="left" w:pos="1985"/>
        </w:tabs>
        <w:spacing w:before="0" w:after="0"/>
        <w:ind w:left="1975" w:hanging="1975" w:hangingChars="823"/>
        <w:jc w:val="both"/>
        <w:rPr>
          <w:sz w:val="24"/>
          <w:highlight w:val="yellow"/>
        </w:rPr>
      </w:pPr>
    </w:p>
    <w:p>
      <w:pPr>
        <w:spacing w:after="60"/>
        <w:ind w:left="1985" w:hanging="1985"/>
        <w:rPr>
          <w:rFonts w:hint="default" w:eastAsia="宋体"/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t xml:space="preserve">Reply LS on </w:t>
      </w:r>
      <w:r>
        <w:rPr>
          <w:rFonts w:hint="eastAsia"/>
        </w:rPr>
        <w:t>direct SCell activation in RRC resume message</w:t>
      </w:r>
    </w:p>
    <w:p>
      <w:pPr>
        <w:spacing w:after="60"/>
        <w:ind w:left="1985" w:hanging="1985"/>
        <w:rPr>
          <w:b/>
        </w:rPr>
      </w:pPr>
      <w:r>
        <w:rPr>
          <w:b/>
        </w:rPr>
        <w:t>Reply To:</w:t>
      </w:r>
      <w:r>
        <w:rPr>
          <w:b/>
        </w:rPr>
        <w:tab/>
      </w:r>
      <w:r>
        <w:rPr>
          <w:lang w:val="sv-SE"/>
        </w:rPr>
        <w:t>R2-1914217</w:t>
      </w:r>
    </w:p>
    <w:p>
      <w:pPr>
        <w:spacing w:after="60"/>
        <w:ind w:left="1985" w:hanging="1985"/>
        <w:rPr>
          <w:rFonts w:hint="eastAsia" w:eastAsia="宋体"/>
          <w:bCs/>
          <w:lang w:val="en-US" w:eastAsia="zh-CN"/>
        </w:rPr>
      </w:pPr>
      <w:r>
        <w:rPr>
          <w:b/>
        </w:rPr>
        <w:t>Release:</w:t>
      </w:r>
      <w:r>
        <w:rPr>
          <w:bCs/>
        </w:rPr>
        <w:tab/>
      </w:r>
      <w:r>
        <w:rPr>
          <w:bCs/>
        </w:rPr>
        <w:t>Rel-1</w:t>
      </w:r>
      <w:r>
        <w:rPr>
          <w:rFonts w:hint="eastAsia"/>
          <w:bCs/>
          <w:lang w:val="en-US" w:eastAsia="zh-CN"/>
        </w:rPr>
        <w:t>6</w:t>
      </w:r>
    </w:p>
    <w:p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  <w:r>
        <w:rPr>
          <w:rFonts w:hint="eastAsia"/>
          <w:bCs/>
        </w:rPr>
        <w:t>LTE_NR_DC_CA_enh-Core</w:t>
      </w:r>
    </w:p>
    <w:p>
      <w:pPr>
        <w:spacing w:after="60"/>
        <w:ind w:left="1985" w:hanging="1985"/>
        <w:rPr>
          <w:b/>
        </w:rPr>
      </w:pPr>
    </w:p>
    <w:p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>
      <w:pPr>
        <w:spacing w:after="60"/>
        <w:ind w:left="1985" w:hanging="1985"/>
        <w:rPr>
          <w:b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RAN WG2</w:t>
      </w:r>
    </w:p>
    <w:p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bCs/>
        </w:rPr>
      </w:pPr>
      <w:r>
        <w:rPr>
          <w:b/>
        </w:rPr>
        <w:t>Cc: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>
      <w:pPr>
        <w:spacing w:after="60"/>
        <w:ind w:left="1985" w:hanging="1985"/>
        <w:rPr>
          <w:bCs/>
        </w:rPr>
      </w:pPr>
    </w:p>
    <w:p>
      <w:pPr>
        <w:tabs>
          <w:tab w:val="left" w:pos="2268"/>
        </w:tabs>
        <w:rPr>
          <w:bCs/>
        </w:rPr>
      </w:pPr>
      <w:r>
        <w:rPr>
          <w:b/>
        </w:rPr>
        <w:t>Contact Person:</w:t>
      </w:r>
      <w:r>
        <w:rPr>
          <w:bCs/>
        </w:rPr>
        <w:tab/>
      </w:r>
    </w:p>
    <w:p>
      <w:pPr>
        <w:spacing w:after="60"/>
        <w:ind w:left="1985" w:hanging="1985"/>
        <w:rPr>
          <w:rFonts w:hint="default" w:eastAsia="宋体"/>
          <w:b/>
          <w:lang w:val="en-US" w:eastAsia="zh-CN"/>
        </w:rPr>
      </w:pPr>
      <w:r>
        <w:rPr>
          <w:b/>
        </w:rPr>
        <w:t>Name: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Richie Leo</w:t>
      </w:r>
    </w:p>
    <w:p>
      <w:pPr>
        <w:spacing w:after="60"/>
        <w:ind w:left="1985" w:hanging="1985"/>
        <w:rPr>
          <w:rFonts w:hint="default" w:eastAsia="宋体"/>
          <w:b/>
          <w:lang w:val="en-US" w:eastAsia="zh-CN"/>
        </w:rPr>
      </w:pPr>
      <w:r>
        <w:rPr>
          <w:b/>
        </w:rPr>
        <w:t>E-mail Address: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richie.leo@zte.com.cn</w:t>
      </w:r>
    </w:p>
    <w:p>
      <w:pPr>
        <w:spacing w:after="60"/>
        <w:ind w:left="1985" w:hanging="1985"/>
        <w:rPr>
          <w:b/>
        </w:rPr>
      </w:pPr>
    </w:p>
    <w:p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</w:r>
    </w:p>
    <w:p>
      <w:pPr>
        <w:pBdr>
          <w:bottom w:val="single" w:color="auto" w:sz="4" w:space="1"/>
        </w:pBdr>
      </w:pPr>
    </w:p>
    <w:p/>
    <w:p>
      <w:pPr>
        <w:rPr>
          <w:b/>
        </w:rPr>
      </w:pPr>
      <w:r>
        <w:rPr>
          <w:b/>
        </w:rPr>
        <w:t>1. Overall Description:</w:t>
      </w:r>
    </w:p>
    <w:p>
      <w:pPr>
        <w:jc w:val="both"/>
        <w:rPr>
          <w:rFonts w:hint="eastAsia" w:eastAsia="宋体"/>
          <w:lang w:val="en-US" w:eastAsia="zh-CN"/>
        </w:rPr>
      </w:pPr>
      <w:r>
        <w:t>RAN4 would like to thank RAN2 for the</w:t>
      </w:r>
      <w:r>
        <w:rPr>
          <w:rFonts w:hint="eastAsia"/>
          <w:lang w:val="en-US" w:eastAsia="zh-CN"/>
        </w:rPr>
        <w:t xml:space="preserve"> </w:t>
      </w:r>
      <w:r>
        <w:t xml:space="preserve">LS on </w:t>
      </w:r>
      <w:r>
        <w:rPr>
          <w:rFonts w:hint="eastAsia"/>
        </w:rPr>
        <w:t>direct SCell activation in RRC resume message</w:t>
      </w:r>
      <w:r>
        <w:t xml:space="preserve"> (</w:t>
      </w:r>
      <w:r>
        <w:rPr>
          <w:lang w:val="sv-SE"/>
        </w:rPr>
        <w:t>R2-1914217</w:t>
      </w:r>
      <w:r>
        <w:t xml:space="preserve">). After discussion in RAN4, the answer to RAN2 question </w:t>
      </w:r>
      <w:r>
        <w:rPr>
          <w:rFonts w:hint="eastAsia"/>
          <w:lang w:val="en-US" w:eastAsia="zh-CN"/>
        </w:rPr>
        <w:t>is</w:t>
      </w:r>
      <w:r>
        <w:t xml:space="preserve"> as following</w:t>
      </w:r>
      <w:r>
        <w:rPr>
          <w:rFonts w:hint="eastAsia"/>
          <w:lang w:val="en-US" w:eastAsia="zh-CN"/>
        </w:rPr>
        <w:t>,</w:t>
      </w:r>
    </w:p>
    <w:p>
      <w:pPr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Question:</w:t>
      </w:r>
      <w:r>
        <w:rPr>
          <w:rFonts w:hint="eastAsia"/>
          <w:lang w:val="en-US" w:eastAsia="zh-CN"/>
        </w:rPr>
        <w:t xml:space="preserve">  Does RAN4 see blocking issues for allowing direct SCell activation in RRC resume before the UE sends early measurement results?</w:t>
      </w: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Answer:</w:t>
      </w:r>
      <w:r>
        <w:rPr>
          <w:rFonts w:hint="eastAsia"/>
          <w:lang w:val="en-US" w:eastAsia="zh-CN"/>
        </w:rPr>
        <w:t xml:space="preserve">  After discussions, it is RAN4 consensus that there is no blocking issue for allowing direct SCell activation in RRC resume before the UE sends early measurement results.</w:t>
      </w:r>
    </w:p>
    <w:p>
      <w:pPr>
        <w:rPr>
          <w:rFonts w:hint="eastAsia"/>
          <w:lang w:val="en-US" w:eastAsia="zh-CN"/>
        </w:rPr>
      </w:pPr>
    </w:p>
    <w:p>
      <w:pPr>
        <w:rPr>
          <w:b/>
        </w:rPr>
      </w:pPr>
      <w:r>
        <w:rPr>
          <w:b/>
        </w:rPr>
        <w:t>2. Actions:</w:t>
      </w:r>
      <w:bookmarkStart w:id="3" w:name="_GoBack"/>
      <w:bookmarkEnd w:id="3"/>
    </w:p>
    <w:p>
      <w:pPr>
        <w:ind w:left="1985" w:hanging="1985"/>
        <w:rPr>
          <w:b/>
        </w:rPr>
      </w:pPr>
      <w:r>
        <w:rPr>
          <w:b/>
        </w:rPr>
        <w:t>To RAN WG2 group.</w:t>
      </w:r>
    </w:p>
    <w:p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>
        <w:t xml:space="preserve">RAN4 kindly asks RAN2 to take the above information into account. </w:t>
      </w:r>
    </w:p>
    <w:p>
      <w:pPr>
        <w:ind w:left="993" w:hanging="993"/>
      </w:pPr>
    </w:p>
    <w:p>
      <w:r>
        <w:rPr>
          <w:b/>
        </w:rPr>
        <w:t>3. Date of Next TSG-RAN WG4 Meetings:</w:t>
      </w:r>
    </w:p>
    <w:p>
      <w:pPr>
        <w:tabs>
          <w:tab w:val="left" w:pos="5103"/>
        </w:tabs>
        <w:ind w:left="2268" w:hanging="2268"/>
      </w:pPr>
      <w:r>
        <w:t>TSG-RAN4 #94</w:t>
      </w:r>
      <w:r>
        <w:tab/>
      </w:r>
      <w:r>
        <w:tab/>
      </w:r>
      <w:r>
        <w:tab/>
      </w:r>
      <w:r>
        <w:t>24</w:t>
      </w:r>
      <w:r>
        <w:rPr>
          <w:vertAlign w:val="superscript"/>
        </w:rPr>
        <w:t>th</w:t>
      </w:r>
      <w:r>
        <w:t xml:space="preserve"> – 28</w:t>
      </w:r>
      <w:r>
        <w:rPr>
          <w:vertAlign w:val="superscript"/>
        </w:rPr>
        <w:t>th</w:t>
      </w:r>
      <w:r>
        <w:t xml:space="preserve"> Feb 2020 </w:t>
      </w:r>
      <w:r>
        <w:tab/>
      </w:r>
      <w:r>
        <w:tab/>
      </w:r>
      <w:r>
        <w:t>Athens, Greece</w:t>
      </w:r>
    </w:p>
    <w:p>
      <w:pPr>
        <w:tabs>
          <w:tab w:val="left" w:pos="5103"/>
        </w:tabs>
        <w:ind w:left="2268" w:hanging="2268"/>
        <w:rPr>
          <w:rFonts w:hint="default" w:eastAsia="宋体"/>
          <w:lang w:val="en-US" w:eastAsia="zh-CN"/>
        </w:rPr>
      </w:pPr>
      <w:r>
        <w:t>TSG-RAN4 #9</w:t>
      </w:r>
      <w:r>
        <w:rPr>
          <w:rFonts w:hint="eastAsia"/>
          <w:lang w:val="en-US" w:eastAsia="zh-CN"/>
        </w:rPr>
        <w:t>4bis</w:t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>20</w:t>
      </w:r>
      <w:r>
        <w:rPr>
          <w:vertAlign w:val="superscript"/>
        </w:rPr>
        <w:t>th</w:t>
      </w:r>
      <w:r>
        <w:t xml:space="preserve"> – 2</w:t>
      </w:r>
      <w:r>
        <w:rPr>
          <w:rFonts w:hint="eastAsia"/>
          <w:lang w:val="en-US" w:eastAsia="zh-CN"/>
        </w:rPr>
        <w:t>4</w:t>
      </w:r>
      <w:r>
        <w:rPr>
          <w:rFonts w:hint="eastAsia"/>
          <w:vertAlign w:val="superscript"/>
          <w:lang w:val="en-US" w:eastAsia="zh-CN"/>
        </w:rPr>
        <w:t>th</w:t>
      </w:r>
      <w:r>
        <w:t xml:space="preserve"> </w:t>
      </w:r>
      <w:r>
        <w:rPr>
          <w:rFonts w:hint="eastAsia"/>
          <w:lang w:val="en-US" w:eastAsia="zh-CN"/>
        </w:rPr>
        <w:t>Apr</w:t>
      </w:r>
      <w:r>
        <w:t xml:space="preserve"> 20</w:t>
      </w:r>
      <w:r>
        <w:rPr>
          <w:rFonts w:hint="eastAsia"/>
          <w:lang w:val="en-US" w:eastAsia="zh-CN"/>
        </w:rPr>
        <w:t>20</w:t>
      </w:r>
      <w:r>
        <w:t xml:space="preserve">    </w:t>
      </w:r>
      <w:r>
        <w:tab/>
      </w:r>
      <w:r>
        <w:rPr>
          <w:rFonts w:hint="eastAsia"/>
          <w:lang w:val="en-US" w:eastAsia="zh-CN"/>
        </w:rPr>
        <w:t>China</w:t>
      </w:r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1907" w:h="16839"/>
      <w:pgMar w:top="1418" w:right="1134" w:bottom="1134" w:left="1134" w:header="624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0000500000000020000"/>
    <w:charset w:val="00"/>
    <w:family w:val="auto"/>
    <w:pitch w:val="default"/>
    <w:sig w:usb0="00000000" w:usb1="00000000" w:usb2="00000000" w:usb3="00000000" w:csb0="0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Vijay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Vijaya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ind w:right="360"/>
      <w:rPr>
        <w:b w:val="0"/>
      </w:rPr>
    </w:pPr>
    <w:r>
      <w:rPr>
        <w:rStyle w:val="51"/>
      </w:rPr>
      <w:fldChar w:fldCharType="begin"/>
    </w:r>
    <w:r>
      <w:rPr>
        <w:rStyle w:val="51"/>
      </w:rPr>
      <w:instrText xml:space="preserve"> PAGE </w:instrText>
    </w:r>
    <w:r>
      <w:rPr>
        <w:rStyle w:val="51"/>
      </w:rPr>
      <w:fldChar w:fldCharType="separate"/>
    </w:r>
    <w:r>
      <w:rPr>
        <w:rStyle w:val="51"/>
      </w:rPr>
      <w:t>1</w:t>
    </w:r>
    <w:r>
      <w:rPr>
        <w:rStyle w:val="51"/>
      </w:rPr>
      <w:fldChar w:fldCharType="end"/>
    </w:r>
    <w:r>
      <w:rPr>
        <w:rStyle w:val="51"/>
      </w:rPr>
      <w:t>/</w:t>
    </w:r>
    <w:r>
      <w:rPr>
        <w:rStyle w:val="51"/>
      </w:rPr>
      <w:fldChar w:fldCharType="begin"/>
    </w:r>
    <w:r>
      <w:rPr>
        <w:rStyle w:val="51"/>
      </w:rPr>
      <w:instrText xml:space="preserve"> NUMPAGES </w:instrText>
    </w:r>
    <w:r>
      <w:rPr>
        <w:rStyle w:val="51"/>
      </w:rPr>
      <w:fldChar w:fldCharType="separate"/>
    </w:r>
    <w:r>
      <w:rPr>
        <w:rStyle w:val="51"/>
      </w:rPr>
      <w:t>1</w:t>
    </w:r>
    <w:r>
      <w:rPr>
        <w:rStyle w:val="5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right" w:y="1"/>
      <w:rPr>
        <w:rStyle w:val="51"/>
      </w:rPr>
    </w:pPr>
    <w:r>
      <w:rPr>
        <w:rStyle w:val="51"/>
      </w:rPr>
      <w:fldChar w:fldCharType="begin"/>
    </w:r>
    <w:r>
      <w:rPr>
        <w:rStyle w:val="51"/>
      </w:rPr>
      <w:instrText xml:space="preserve">PAGE  </w:instrText>
    </w:r>
    <w:r>
      <w:rPr>
        <w:rStyle w:val="51"/>
      </w:rPr>
      <w:fldChar w:fldCharType="end"/>
    </w:r>
  </w:p>
  <w:p>
    <w:pPr>
      <w:pStyle w:val="3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 w:tentative="0">
      <w:start w:val="1"/>
      <w:numFmt w:val="bullet"/>
      <w:pStyle w:val="13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auto"/>
        <w:sz w:val="20"/>
        <w:szCs w:val="20"/>
      </w:rPr>
    </w:lvl>
    <w:lvl w:ilvl="1" w:tentative="0">
      <w:start w:val="1"/>
      <w:numFmt w:val="upperLetter"/>
      <w:lvlText w:val="%2)"/>
      <w:lvlJc w:val="left"/>
      <w:pPr>
        <w:tabs>
          <w:tab w:val="left" w:pos="1440"/>
        </w:tabs>
        <w:ind w:left="1440" w:hanging="360"/>
      </w:pPr>
      <w:rPr>
        <w:rFonts w:hint="default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1440" w:firstLine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A9B4976"/>
    <w:multiLevelType w:val="multilevel"/>
    <w:tmpl w:val="2A9B4976"/>
    <w:lvl w:ilvl="0" w:tentative="0">
      <w:start w:val="1"/>
      <w:numFmt w:val="decimal"/>
      <w:pStyle w:val="2"/>
      <w:lvlText w:val="%1."/>
      <w:lvlJc w:val="left"/>
      <w:pPr>
        <w:ind w:left="502" w:hanging="360"/>
      </w:pPr>
      <w:rPr>
        <w:rFonts w:hint="default"/>
      </w:rPr>
    </w:lvl>
    <w:lvl w:ilvl="1" w:tentative="0">
      <w:start w:val="1"/>
      <w:numFmt w:val="decimal"/>
      <w:pStyle w:val="3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 w:tentative="0">
      <w:start w:val="1"/>
      <w:numFmt w:val="decimal"/>
      <w:pStyle w:val="4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9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2FB01FD2"/>
    <w:multiLevelType w:val="multilevel"/>
    <w:tmpl w:val="2FB01FD2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7F6AFB"/>
    <w:multiLevelType w:val="multilevel"/>
    <w:tmpl w:val="417F6AFB"/>
    <w:lvl w:ilvl="0" w:tentative="0">
      <w:start w:val="1"/>
      <w:numFmt w:val="bullet"/>
      <w:pStyle w:val="137"/>
      <w:lvlText w:val="●"/>
      <w:lvlJc w:val="left"/>
      <w:pPr>
        <w:ind w:left="568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851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1135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418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702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  <w:rsid w:val="05F472D8"/>
    <w:rsid w:val="104F1F10"/>
    <w:rsid w:val="151D5463"/>
    <w:rsid w:val="157F651E"/>
    <w:rsid w:val="2BCA503D"/>
    <w:rsid w:val="2D9A040E"/>
    <w:rsid w:val="3F45380F"/>
    <w:rsid w:val="42F470CB"/>
    <w:rsid w:val="4CD669CD"/>
    <w:rsid w:val="61D073C7"/>
    <w:rsid w:val="6C992B9A"/>
    <w:rsid w:val="76212E7C"/>
    <w:rsid w:val="79835065"/>
    <w:rsid w:val="7B98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7"/>
    <w:qFormat/>
    <w:uiPriority w:val="0"/>
    <w:pPr>
      <w:numPr>
        <w:ilvl w:val="1"/>
      </w:numPr>
      <w:pBdr>
        <w:top w:val="none" w:color="auto" w:sz="0" w:space="0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4">
    <w:name w:val="heading 3"/>
    <w:basedOn w:val="3"/>
    <w:next w:val="1"/>
    <w:link w:val="108"/>
    <w:qFormat/>
    <w:uiPriority w:val="0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5">
    <w:name w:val="heading 4"/>
    <w:basedOn w:val="4"/>
    <w:next w:val="1"/>
    <w:link w:val="10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567"/>
      </w:tabs>
      <w:outlineLvl w:val="5"/>
    </w:pPr>
  </w:style>
  <w:style w:type="paragraph" w:styleId="9">
    <w:name w:val="heading 7"/>
    <w:basedOn w:val="8"/>
    <w:next w:val="1"/>
    <w:qFormat/>
    <w:uiPriority w:val="0"/>
    <w:pPr>
      <w:tabs>
        <w:tab w:val="left" w:pos="567"/>
      </w:tabs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5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link w:val="120"/>
    <w:qFormat/>
    <w:uiPriority w:val="99"/>
    <w:rPr>
      <w:lang w:eastAsia="zh-CN"/>
    </w:r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24"/>
    <w:qFormat/>
    <w:uiPriority w:val="0"/>
    <w:pPr>
      <w:keepNext/>
      <w:spacing w:before="60" w:after="60"/>
    </w:pPr>
    <w:rPr>
      <w:b/>
      <w:bCs/>
      <w:sz w:val="16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 3"/>
    <w:basedOn w:val="1"/>
    <w:qFormat/>
    <w:uiPriority w:val="0"/>
    <w:rPr>
      <w:i/>
    </w:rPr>
  </w:style>
  <w:style w:type="paragraph" w:styleId="33">
    <w:name w:val="Body Text"/>
    <w:basedOn w:val="1"/>
    <w:qFormat/>
    <w:uiPriority w:val="0"/>
    <w:pPr>
      <w:jc w:val="both"/>
    </w:pPr>
    <w:rPr>
      <w:rFonts w:ascii="Times" w:hAnsi="Times"/>
      <w:szCs w:val="24"/>
      <w:lang w:val="en-US"/>
    </w:rPr>
  </w:style>
  <w:style w:type="paragraph" w:styleId="34">
    <w:name w:val="Plain Text"/>
    <w:basedOn w:val="1"/>
    <w:link w:val="131"/>
    <w:unhideWhenUsed/>
    <w:qFormat/>
    <w:uiPriority w:val="99"/>
    <w:pPr>
      <w:overflowPunct/>
      <w:autoSpaceDE/>
      <w:autoSpaceDN/>
      <w:adjustRightInd/>
      <w:spacing w:before="0" w:after="0"/>
      <w:textAlignment w:val="auto"/>
    </w:pPr>
    <w:rPr>
      <w:rFonts w:ascii="Consolas" w:hAnsi="Consolas" w:eastAsia="Calibri"/>
      <w:sz w:val="21"/>
      <w:szCs w:val="21"/>
      <w:lang w:val="zh-CN" w:eastAsia="zh-CN"/>
    </w:rPr>
  </w:style>
  <w:style w:type="paragraph" w:styleId="35">
    <w:name w:val="List Bullet 5"/>
    <w:basedOn w:val="26"/>
    <w:qFormat/>
    <w:uiPriority w:val="0"/>
    <w:pPr>
      <w:ind w:left="1702"/>
    </w:pPr>
  </w:style>
  <w:style w:type="paragraph" w:styleId="36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spacing w:before="0" w:after="180"/>
      <w:ind w:left="1209"/>
    </w:pPr>
    <w:rPr>
      <w:rFonts w:eastAsia="MS Mincho"/>
      <w:lang w:eastAsia="en-GB"/>
    </w:rPr>
  </w:style>
  <w:style w:type="paragraph" w:styleId="37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22"/>
    <w:qFormat/>
    <w:uiPriority w:val="99"/>
    <w:pPr>
      <w:jc w:val="center"/>
    </w:pPr>
    <w:rPr>
      <w:i/>
      <w:lang w:val="zh-CN" w:eastAsia="zh-CN"/>
    </w:rPr>
  </w:style>
  <w:style w:type="paragraph" w:styleId="40">
    <w:name w:val="header"/>
    <w:link w:val="12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41">
    <w:name w:val="Subtitle"/>
    <w:basedOn w:val="1"/>
    <w:next w:val="1"/>
    <w:link w:val="118"/>
    <w:qFormat/>
    <w:uiPriority w:val="0"/>
    <w:pPr>
      <w:spacing w:after="60"/>
      <w:jc w:val="center"/>
      <w:outlineLvl w:val="1"/>
    </w:pPr>
    <w:rPr>
      <w:rFonts w:ascii="Cambria" w:hAnsi="Cambria" w:eastAsia="Times New Roman"/>
      <w:sz w:val="24"/>
      <w:szCs w:val="24"/>
      <w:lang w:eastAsia="zh-CN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7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47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character" w:styleId="51">
    <w:name w:val="page number"/>
    <w:basedOn w:val="50"/>
    <w:qFormat/>
    <w:uiPriority w:val="0"/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semiHidden/>
    <w:qFormat/>
    <w:uiPriority w:val="99"/>
    <w:rPr>
      <w:sz w:val="16"/>
      <w:szCs w:val="16"/>
    </w:rPr>
  </w:style>
  <w:style w:type="character" w:styleId="56">
    <w:name w:val="footnote reference"/>
    <w:semiHidden/>
    <w:qFormat/>
    <w:uiPriority w:val="0"/>
    <w:rPr>
      <w:b/>
      <w:position w:val="6"/>
      <w:sz w:val="16"/>
    </w:rPr>
  </w:style>
  <w:style w:type="table" w:styleId="58">
    <w:name w:val="Table Grid"/>
    <w:basedOn w:val="57"/>
    <w:qFormat/>
    <w:uiPriority w:val="0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59">
    <w:name w:val="Table Elegant"/>
    <w:basedOn w:val="57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ap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60">
    <w:name w:val="Table Grid 1"/>
    <w:basedOn w:val="57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lastRow">
      <w:rPr>
        <w:i/>
        <w:iCs/>
      </w:rPr>
      <w:tblPr>
        <w:tblLayout w:type="fixed"/>
      </w:tblPr>
      <w:tcPr>
        <w:tcBorders>
          <w:tl2br w:val="nil"/>
          <w:tr2bl w:val="nil"/>
        </w:tcBorders>
      </w:tcPr>
    </w:tblStylePr>
    <w:tblStylePr w:type="lastCol">
      <w:rPr>
        <w:i/>
        <w:iCs/>
      </w:rPr>
      <w:tblPr>
        <w:tblLayout w:type="fixed"/>
      </w:tblPr>
      <w:tcPr>
        <w:tcBorders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l2br w:val="single" w:color="000000" w:sz="6" w:space="0"/>
          <w:tr2bl w:val="nil"/>
        </w:tcBorders>
      </w:tcPr>
    </w:tblStylePr>
  </w:style>
  <w:style w:type="table" w:styleId="61">
    <w:name w:val="Dark List Accent 6"/>
    <w:basedOn w:val="57"/>
    <w:qFormat/>
    <w:uiPriority w:val="70"/>
    <w:rPr>
      <w:color w:val="FFFFFF"/>
    </w:rPr>
    <w:tblPr>
      <w:tblLayout w:type="fixed"/>
    </w:tblPr>
    <w:tcPr>
      <w:shd w:val="clear" w:color="auto" w:fill="F79646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>
        <w:tblLayout w:type="fixed"/>
      </w:tblPr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>
        <w:tblLayout w:type="fixed"/>
      </w:tblPr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TAH"/>
    <w:basedOn w:val="66"/>
    <w:link w:val="127"/>
    <w:qFormat/>
    <w:uiPriority w:val="0"/>
    <w:rPr>
      <w:b/>
    </w:rPr>
  </w:style>
  <w:style w:type="paragraph" w:customStyle="1" w:styleId="66">
    <w:name w:val="TAC"/>
    <w:basedOn w:val="67"/>
    <w:link w:val="125"/>
    <w:qFormat/>
    <w:uiPriority w:val="0"/>
    <w:pPr>
      <w:jc w:val="center"/>
    </w:pPr>
  </w:style>
  <w:style w:type="paragraph" w:customStyle="1" w:styleId="67">
    <w:name w:val="TAL"/>
    <w:basedOn w:val="1"/>
    <w:link w:val="12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8">
    <w:name w:val="TF"/>
    <w:basedOn w:val="69"/>
    <w:qFormat/>
    <w:uiPriority w:val="0"/>
    <w:pPr>
      <w:keepNext w:val="0"/>
      <w:spacing w:before="0" w:after="240"/>
    </w:pPr>
  </w:style>
  <w:style w:type="paragraph" w:customStyle="1" w:styleId="69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0">
    <w:name w:val="NO"/>
    <w:basedOn w:val="1"/>
    <w:qFormat/>
    <w:uiPriority w:val="0"/>
    <w:pPr>
      <w:keepLines/>
      <w:ind w:left="1135" w:hanging="851"/>
    </w:pPr>
  </w:style>
  <w:style w:type="paragraph" w:customStyle="1" w:styleId="71">
    <w:name w:val="EX"/>
    <w:basedOn w:val="1"/>
    <w:qFormat/>
    <w:uiPriority w:val="0"/>
    <w:pPr>
      <w:keepLines/>
      <w:ind w:left="1702" w:hanging="1418"/>
    </w:p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4">
    <w:name w:val="NW"/>
    <w:basedOn w:val="70"/>
    <w:qFormat/>
    <w:uiPriority w:val="0"/>
    <w:pPr>
      <w:spacing w:after="0"/>
    </w:pPr>
  </w:style>
  <w:style w:type="paragraph" w:customStyle="1" w:styleId="75">
    <w:name w:val="EW"/>
    <w:basedOn w:val="71"/>
    <w:qFormat/>
    <w:uiPriority w:val="0"/>
    <w:pPr>
      <w:spacing w:after="0"/>
    </w:pPr>
  </w:style>
  <w:style w:type="paragraph" w:customStyle="1" w:styleId="7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9">
    <w:name w:val="TAR"/>
    <w:basedOn w:val="67"/>
    <w:qFormat/>
    <w:uiPriority w:val="0"/>
    <w:pPr>
      <w:jc w:val="right"/>
    </w:pPr>
  </w:style>
  <w:style w:type="paragraph" w:customStyle="1" w:styleId="80">
    <w:name w:val="TAN"/>
    <w:basedOn w:val="67"/>
    <w:link w:val="134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8">
    <w:name w:val="Editor's Note"/>
    <w:basedOn w:val="70"/>
    <w:qFormat/>
    <w:uiPriority w:val="0"/>
    <w:rPr>
      <w:color w:val="FF0000"/>
    </w:rPr>
  </w:style>
  <w:style w:type="paragraph" w:customStyle="1" w:styleId="89">
    <w:name w:val="B1"/>
    <w:basedOn w:val="14"/>
    <w:qFormat/>
    <w:uiPriority w:val="0"/>
  </w:style>
  <w:style w:type="paragraph" w:customStyle="1" w:styleId="90">
    <w:name w:val="B2"/>
    <w:basedOn w:val="13"/>
    <w:qFormat/>
    <w:uiPriority w:val="0"/>
  </w:style>
  <w:style w:type="paragraph" w:customStyle="1" w:styleId="91">
    <w:name w:val="B3"/>
    <w:basedOn w:val="12"/>
    <w:qFormat/>
    <w:uiPriority w:val="0"/>
  </w:style>
  <w:style w:type="paragraph" w:customStyle="1" w:styleId="92">
    <w:name w:val="B4"/>
    <w:basedOn w:val="44"/>
    <w:qFormat/>
    <w:uiPriority w:val="0"/>
  </w:style>
  <w:style w:type="paragraph" w:customStyle="1" w:styleId="93">
    <w:name w:val="B5"/>
    <w:basedOn w:val="43"/>
    <w:qFormat/>
    <w:uiPriority w:val="0"/>
  </w:style>
  <w:style w:type="paragraph" w:customStyle="1" w:styleId="94">
    <w:name w:val="ZTD"/>
    <w:basedOn w:val="82"/>
    <w:qFormat/>
    <w:uiPriority w:val="0"/>
    <w:pPr>
      <w:framePr w:hRule="auto" w:y="852"/>
    </w:pPr>
    <w:rPr>
      <w:i w:val="0"/>
      <w:sz w:val="40"/>
    </w:rPr>
  </w:style>
  <w:style w:type="character" w:customStyle="1" w:styleId="95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6">
    <w:name w:val="Bulleted o 1"/>
    <w:basedOn w:val="1"/>
    <w:qFormat/>
    <w:uiPriority w:val="0"/>
    <w:pPr>
      <w:numPr>
        <w:ilvl w:val="0"/>
        <w:numId w:val="3"/>
      </w:numPr>
    </w:pPr>
  </w:style>
  <w:style w:type="paragraph" w:customStyle="1" w:styleId="97">
    <w:name w:val="text"/>
    <w:basedOn w:val="1"/>
    <w:qFormat/>
    <w:uiPriority w:val="0"/>
    <w:pPr>
      <w:spacing w:after="240"/>
      <w:jc w:val="both"/>
    </w:pPr>
    <w:rPr>
      <w:sz w:val="24"/>
      <w:lang w:val="en-US" w:eastAsia="zh-CN"/>
    </w:rPr>
  </w:style>
  <w:style w:type="paragraph" w:customStyle="1" w:styleId="98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9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00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101">
    <w:name w:val="table"/>
    <w:basedOn w:val="97"/>
    <w:next w:val="97"/>
    <w:qFormat/>
    <w:uiPriority w:val="0"/>
    <w:pPr>
      <w:spacing w:after="0"/>
      <w:jc w:val="center"/>
    </w:pPr>
    <w:rPr>
      <w:sz w:val="20"/>
    </w:rPr>
  </w:style>
  <w:style w:type="paragraph" w:customStyle="1" w:styleId="102">
    <w:name w:val="body Char Char Char"/>
    <w:basedOn w:val="1"/>
    <w:qFormat/>
    <w:uiPriority w:val="0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103">
    <w:name w:val="Heading 1 Char"/>
    <w:uiPriority w:val="0"/>
    <w:rPr>
      <w:rFonts w:ascii="Arial" w:hAnsi="Arial"/>
      <w:sz w:val="36"/>
      <w:lang w:val="en-GB" w:eastAsia="en-US" w:bidi="ar-SA"/>
    </w:rPr>
  </w:style>
  <w:style w:type="paragraph" w:customStyle="1" w:styleId="104">
    <w:name w:val="body"/>
    <w:basedOn w:val="1"/>
    <w:qFormat/>
    <w:uiPriority w:val="0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105">
    <w:name w:val="CR Cover Page"/>
    <w:link w:val="13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6">
    <w:name w:val="Heading 1 Char1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07">
    <w:name w:val="Heading 2 Char"/>
    <w:link w:val="3"/>
    <w:qFormat/>
    <w:uiPriority w:val="0"/>
    <w:rPr>
      <w:rFonts w:ascii="Arial" w:hAnsi="Arial" w:eastAsia="Times New Roman"/>
      <w:sz w:val="24"/>
      <w:lang w:eastAsia="ja-JP" w:bidi="hi-IN"/>
    </w:rPr>
  </w:style>
  <w:style w:type="character" w:customStyle="1" w:styleId="108">
    <w:name w:val="Heading 3 Char"/>
    <w:link w:val="4"/>
    <w:qFormat/>
    <w:uiPriority w:val="0"/>
    <w:rPr>
      <w:rFonts w:ascii="Arial" w:hAnsi="Arial" w:eastAsia="Times New Roman"/>
      <w:sz w:val="22"/>
      <w:lang w:val="en-US" w:eastAsia="ja-JP" w:bidi="hi-IN"/>
    </w:rPr>
  </w:style>
  <w:style w:type="character" w:customStyle="1" w:styleId="109">
    <w:name w:val="Heading 4 Char"/>
    <w:link w:val="5"/>
    <w:uiPriority w:val="0"/>
    <w:rPr>
      <w:rFonts w:ascii="Arial" w:hAnsi="Arial" w:eastAsia="Times New Roman"/>
      <w:sz w:val="24"/>
      <w:lang w:val="en-US" w:eastAsia="ja-JP" w:bidi="hi-IN"/>
    </w:rPr>
  </w:style>
  <w:style w:type="character" w:customStyle="1" w:styleId="110">
    <w:name w:val="Heading 5 Char"/>
    <w:link w:val="6"/>
    <w:qFormat/>
    <w:uiPriority w:val="0"/>
    <w:rPr>
      <w:rFonts w:ascii="Arial" w:hAnsi="Arial" w:eastAsia="Times New Roman"/>
      <w:sz w:val="22"/>
      <w:lang w:val="en-US" w:eastAsia="ja-JP" w:bidi="hi-IN"/>
    </w:rPr>
  </w:style>
  <w:style w:type="character" w:customStyle="1" w:styleId="111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2">
    <w:name w:val="Char Char2"/>
    <w:uiPriority w:val="0"/>
    <w:rPr>
      <w:rFonts w:ascii="Arial" w:hAnsi="Arial"/>
      <w:sz w:val="32"/>
      <w:lang w:val="en-GB" w:eastAsia="en-US" w:bidi="ar-SA"/>
    </w:rPr>
  </w:style>
  <w:style w:type="character" w:customStyle="1" w:styleId="113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4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5">
    <w:name w:val="Char Char"/>
    <w:uiPriority w:val="0"/>
    <w:rPr>
      <w:rFonts w:ascii="Arial" w:hAnsi="Arial"/>
      <w:sz w:val="22"/>
      <w:lang w:val="en-GB" w:eastAsia="en-US" w:bidi="ar-SA"/>
    </w:rPr>
  </w:style>
  <w:style w:type="paragraph" w:styleId="116">
    <w:name w:val="List Paragraph"/>
    <w:basedOn w:val="1"/>
    <w:link w:val="129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  <w:lang w:val="en-US"/>
    </w:rPr>
  </w:style>
  <w:style w:type="paragraph" w:customStyle="1" w:styleId="117">
    <w:name w:val="Reference"/>
    <w:basedOn w:val="71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8">
    <w:name w:val="Subtitle Char"/>
    <w:link w:val="41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0">
    <w:name w:val="Comment Text Char"/>
    <w:link w:val="16"/>
    <w:qFormat/>
    <w:uiPriority w:val="99"/>
    <w:rPr>
      <w:rFonts w:ascii="Times New Roman" w:hAnsi="Times New Roman"/>
      <w:lang w:val="en-GB"/>
    </w:rPr>
  </w:style>
  <w:style w:type="character" w:styleId="121">
    <w:name w:val="Placeholder Text"/>
    <w:semiHidden/>
    <w:qFormat/>
    <w:uiPriority w:val="99"/>
    <w:rPr>
      <w:color w:val="808080"/>
    </w:rPr>
  </w:style>
  <w:style w:type="character" w:customStyle="1" w:styleId="122">
    <w:name w:val="Footer Char"/>
    <w:link w:val="39"/>
    <w:qFormat/>
    <w:uiPriority w:val="99"/>
    <w:rPr>
      <w:rFonts w:ascii="Arial" w:hAnsi="Arial"/>
      <w:b/>
      <w:i/>
      <w:sz w:val="18"/>
    </w:rPr>
  </w:style>
  <w:style w:type="character" w:customStyle="1" w:styleId="123">
    <w:name w:val="Header Char"/>
    <w:link w:val="40"/>
    <w:qFormat/>
    <w:locked/>
    <w:uiPriority w:val="0"/>
    <w:rPr>
      <w:rFonts w:ascii="Arial" w:hAnsi="Arial"/>
      <w:b/>
      <w:sz w:val="18"/>
      <w:lang w:val="en-US" w:eastAsia="en-US" w:bidi="ar-SA"/>
    </w:rPr>
  </w:style>
  <w:style w:type="character" w:customStyle="1" w:styleId="124">
    <w:name w:val="Caption Char"/>
    <w:link w:val="30"/>
    <w:qFormat/>
    <w:locked/>
    <w:uiPriority w:val="0"/>
    <w:rPr>
      <w:rFonts w:ascii="Times New Roman" w:hAnsi="Times New Roman"/>
      <w:b/>
      <w:bCs/>
      <w:sz w:val="16"/>
      <w:lang w:val="en-GB" w:eastAsia="en-US"/>
    </w:rPr>
  </w:style>
  <w:style w:type="character" w:customStyle="1" w:styleId="125">
    <w:name w:val="TAC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AL C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127">
    <w:name w:val="TAH Car"/>
    <w:link w:val="65"/>
    <w:qFormat/>
    <w:uiPriority w:val="0"/>
    <w:rPr>
      <w:rFonts w:ascii="Arial" w:hAnsi="Arial"/>
      <w:b/>
      <w:sz w:val="18"/>
      <w:lang w:val="en-GB"/>
    </w:rPr>
  </w:style>
  <w:style w:type="character" w:customStyle="1" w:styleId="128">
    <w:name w:val="TH Char"/>
    <w:link w:val="69"/>
    <w:qFormat/>
    <w:uiPriority w:val="0"/>
    <w:rPr>
      <w:rFonts w:ascii="Arial" w:hAnsi="Arial"/>
      <w:b/>
      <w:lang w:val="en-GB"/>
    </w:rPr>
  </w:style>
  <w:style w:type="character" w:customStyle="1" w:styleId="129">
    <w:name w:val="List Paragraph Char"/>
    <w:link w:val="116"/>
    <w:qFormat/>
    <w:locked/>
    <w:uiPriority w:val="34"/>
    <w:rPr>
      <w:rFonts w:ascii="Calibri" w:hAnsi="Calibri" w:eastAsia="Calibri"/>
      <w:sz w:val="22"/>
      <w:szCs w:val="22"/>
    </w:rPr>
  </w:style>
  <w:style w:type="character" w:customStyle="1" w:styleId="130">
    <w:name w:val="Plain Text Char"/>
    <w:qFormat/>
    <w:uiPriority w:val="0"/>
    <w:rPr>
      <w:rFonts w:ascii="Courier New" w:hAnsi="Courier New" w:cs="Courier New"/>
      <w:lang w:val="en-GB"/>
    </w:rPr>
  </w:style>
  <w:style w:type="character" w:customStyle="1" w:styleId="131">
    <w:name w:val="Plain Text Char1"/>
    <w:link w:val="34"/>
    <w:qFormat/>
    <w:uiPriority w:val="99"/>
    <w:rPr>
      <w:rFonts w:ascii="Consolas" w:hAnsi="Consolas" w:eastAsia="Calibri"/>
      <w:sz w:val="21"/>
      <w:szCs w:val="21"/>
      <w:lang w:val="zh-CN" w:eastAsia="zh-CN"/>
    </w:rPr>
  </w:style>
  <w:style w:type="paragraph" w:customStyle="1" w:styleId="132">
    <w:name w:val="Char"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">
    <w:name w:val="fontstyle01"/>
    <w:qFormat/>
    <w:uiPriority w:val="0"/>
    <w:rPr>
      <w:rFonts w:hint="default" w:ascii="Helvetica" w:hAnsi="Helvetica" w:cs="Helvetica"/>
      <w:color w:val="000000"/>
      <w:sz w:val="18"/>
      <w:szCs w:val="18"/>
    </w:rPr>
  </w:style>
  <w:style w:type="character" w:customStyle="1" w:styleId="134">
    <w:name w:val="TAN Char"/>
    <w:link w:val="80"/>
    <w:qFormat/>
    <w:uiPriority w:val="0"/>
    <w:rPr>
      <w:rFonts w:ascii="Arial" w:hAnsi="Arial"/>
      <w:sz w:val="18"/>
      <w:lang w:eastAsia="en-US"/>
    </w:rPr>
  </w:style>
  <w:style w:type="paragraph" w:customStyle="1" w:styleId="135">
    <w:name w:val="3GPP Text"/>
    <w:basedOn w:val="1"/>
    <w:link w:val="136"/>
    <w:qFormat/>
    <w:uiPriority w:val="0"/>
    <w:pPr>
      <w:jc w:val="both"/>
    </w:pPr>
    <w:rPr>
      <w:sz w:val="22"/>
      <w:lang w:val="en-US"/>
    </w:rPr>
  </w:style>
  <w:style w:type="character" w:customStyle="1" w:styleId="136">
    <w:name w:val="3GPP Text Char"/>
    <w:link w:val="135"/>
    <w:qFormat/>
    <w:uiPriority w:val="0"/>
    <w:rPr>
      <w:rFonts w:ascii="Times New Roman" w:hAnsi="Times New Roman"/>
      <w:sz w:val="22"/>
      <w:lang w:val="en-US" w:eastAsia="en-US"/>
    </w:rPr>
  </w:style>
  <w:style w:type="paragraph" w:customStyle="1" w:styleId="137">
    <w:name w:val="3GPP Agreements"/>
    <w:basedOn w:val="1"/>
    <w:link w:val="138"/>
    <w:qFormat/>
    <w:uiPriority w:val="0"/>
    <w:pPr>
      <w:numPr>
        <w:ilvl w:val="0"/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138">
    <w:name w:val="3GPP Agreements Char"/>
    <w:link w:val="137"/>
    <w:qFormat/>
    <w:uiPriority w:val="0"/>
    <w:rPr>
      <w:rFonts w:ascii="Times New Roman" w:hAnsi="Times New Roman"/>
      <w:sz w:val="22"/>
      <w:lang w:val="en-US" w:eastAsia="zh-CN"/>
    </w:rPr>
  </w:style>
  <w:style w:type="character" w:customStyle="1" w:styleId="139">
    <w:name w:val="CR Cover Page Char"/>
    <w:link w:val="105"/>
    <w:locked/>
    <w:uiPriority w:val="0"/>
    <w:rPr>
      <w:rFonts w:ascii="Arial" w:hAnsi="Arial" w:eastAsia="MS Mincho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59D728-6177-0A49-8FD7-81AA72172637}">
  <ds:schemaRefs/>
</ds:datastoreItem>
</file>

<file path=customXml/itemProps3.xml><?xml version="1.0" encoding="utf-8"?>
<ds:datastoreItem xmlns:ds="http://schemas.openxmlformats.org/officeDocument/2006/customXml" ds:itemID="{6EF80257-BF0B-405C-B055-EBA622E71A32}">
  <ds:schemaRefs/>
</ds:datastoreItem>
</file>

<file path=customXml/itemProps4.xml><?xml version="1.0" encoding="utf-8"?>
<ds:datastoreItem xmlns:ds="http://schemas.openxmlformats.org/officeDocument/2006/customXml" ds:itemID="{987F052F-6C84-4997-89B2-B6B7AEC33AEA}">
  <ds:schemaRefs/>
</ds:datastoreItem>
</file>

<file path=customXml/itemProps5.xml><?xml version="1.0" encoding="utf-8"?>
<ds:datastoreItem xmlns:ds="http://schemas.openxmlformats.org/officeDocument/2006/customXml" ds:itemID="{8E90B620-7F6A-425F-A9A6-D05C21BB9892}">
  <ds:schemaRefs/>
</ds:datastoreItem>
</file>

<file path=customXml/itemProps6.xml><?xml version="1.0" encoding="utf-8"?>
<ds:datastoreItem xmlns:ds="http://schemas.openxmlformats.org/officeDocument/2006/customXml" ds:itemID="{02D5A7BE-F5D3-3F45-AECD-0DAD8E37CB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Company>ZTE</Company>
  <Pages>1</Pages>
  <Words>216</Words>
  <Characters>1098</Characters>
  <Lines>9</Lines>
  <Paragraphs>2</Paragraphs>
  <TotalTime>1</TotalTime>
  <ScaleCrop>false</ScaleCrop>
  <LinksUpToDate>false</LinksUpToDate>
  <CharactersWithSpaces>1301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2019-05-03T17:37:00Z</dcterms:created>
  <dc:creator>ZTE</dc:creator>
  <cp:lastModifiedBy>Richie Leo (ZTE)</cp:lastModifiedBy>
  <cp:lastPrinted>2016-11-03T02:40:00Z</cp:lastPrinted>
  <dcterms:modified xsi:type="dcterms:W3CDTF">2019-11-20T16:37:38Z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  <property fmtid="{D5CDD505-2E9C-101B-9397-08002B2CF9AE}" pid="10" name="KSOProductBuildVer">
    <vt:lpwstr>2052-10.8.2.7027</vt:lpwstr>
  </property>
</Properties>
</file>